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65D8E" w14:textId="6109C5A0" w:rsidR="00BC686B" w:rsidRPr="00BC686B" w:rsidRDefault="00BC686B" w:rsidP="00BC686B">
      <w:pPr>
        <w:rPr>
          <w:rFonts w:ascii="Arial" w:hAnsi="Arial" w:cs="Arial"/>
          <w:b/>
          <w:bCs/>
          <w:sz w:val="20"/>
          <w:szCs w:val="20"/>
        </w:rPr>
      </w:pPr>
      <w:r w:rsidRPr="00BC686B">
        <w:rPr>
          <w:rFonts w:ascii="Arial" w:hAnsi="Arial" w:cs="Arial"/>
          <w:b/>
          <w:bCs/>
          <w:sz w:val="20"/>
          <w:szCs w:val="20"/>
        </w:rPr>
        <w:t>PRILOGA - NASLOVNIKI</w:t>
      </w:r>
    </w:p>
    <w:p w14:paraId="704FE135" w14:textId="77777777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</w:p>
    <w:p w14:paraId="437F992D" w14:textId="77777777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1. Izbor prispevkov</w:t>
      </w:r>
    </w:p>
    <w:p w14:paraId="112434FB" w14:textId="77777777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2. Predsednik vlade</w:t>
      </w:r>
    </w:p>
    <w:p w14:paraId="74037C30" w14:textId="31F6F568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BC686B" w:rsidRPr="00BC686B">
        <w:rPr>
          <w:rFonts w:ascii="Arial" w:hAnsi="Arial" w:cs="Arial"/>
          <w:sz w:val="20"/>
          <w:szCs w:val="20"/>
        </w:rPr>
        <w:t xml:space="preserve">. Generalni sekretariat vlade </w:t>
      </w:r>
    </w:p>
    <w:p w14:paraId="44C032A0" w14:textId="03AF2CFA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BC686B" w:rsidRPr="00BC686B">
        <w:rPr>
          <w:rFonts w:ascii="Arial" w:hAnsi="Arial" w:cs="Arial"/>
          <w:sz w:val="20"/>
          <w:szCs w:val="20"/>
        </w:rPr>
        <w:t xml:space="preserve">. Ministrstvo za delo, družino, socialne zadeve </w:t>
      </w:r>
    </w:p>
    <w:p w14:paraId="1C630143" w14:textId="77ECA1CD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BC686B" w:rsidRPr="00BC686B">
        <w:rPr>
          <w:rFonts w:ascii="Arial" w:hAnsi="Arial" w:cs="Arial"/>
          <w:sz w:val="20"/>
          <w:szCs w:val="20"/>
        </w:rPr>
        <w:t xml:space="preserve">. Ministrstvo za finance </w:t>
      </w:r>
    </w:p>
    <w:p w14:paraId="1D3438B7" w14:textId="6E3A2B0C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BC686B" w:rsidRPr="00BC686B">
        <w:rPr>
          <w:rFonts w:ascii="Arial" w:hAnsi="Arial" w:cs="Arial"/>
          <w:sz w:val="20"/>
          <w:szCs w:val="20"/>
        </w:rPr>
        <w:t xml:space="preserve">. Ministrstvo za gospodarski razvoj in tehnologijo </w:t>
      </w:r>
    </w:p>
    <w:p w14:paraId="777081FE" w14:textId="2FF995E4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BC686B" w:rsidRPr="00BC686B">
        <w:rPr>
          <w:rFonts w:ascii="Arial" w:hAnsi="Arial" w:cs="Arial"/>
          <w:sz w:val="20"/>
          <w:szCs w:val="20"/>
        </w:rPr>
        <w:t xml:space="preserve">. Ministrstvo za infrastrukturo </w:t>
      </w:r>
    </w:p>
    <w:p w14:paraId="3237F259" w14:textId="0DEC8CC1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BC686B" w:rsidRPr="00BC686B">
        <w:rPr>
          <w:rFonts w:ascii="Arial" w:hAnsi="Arial" w:cs="Arial"/>
          <w:sz w:val="20"/>
          <w:szCs w:val="20"/>
        </w:rPr>
        <w:t xml:space="preserve">. Ministrstvo za izobraževanje, znanost in šport </w:t>
      </w:r>
    </w:p>
    <w:p w14:paraId="27590A96" w14:textId="2A9214E4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BC686B" w:rsidRPr="00BC686B">
        <w:rPr>
          <w:rFonts w:ascii="Arial" w:hAnsi="Arial" w:cs="Arial"/>
          <w:sz w:val="20"/>
          <w:szCs w:val="20"/>
        </w:rPr>
        <w:t xml:space="preserve">. Ministrstvo za javno upravo </w:t>
      </w:r>
    </w:p>
    <w:p w14:paraId="1DF7F68F" w14:textId="2742DA0E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0</w:t>
      </w:r>
      <w:r w:rsidRPr="00BC686B">
        <w:rPr>
          <w:rFonts w:ascii="Arial" w:hAnsi="Arial" w:cs="Arial"/>
          <w:sz w:val="20"/>
          <w:szCs w:val="20"/>
        </w:rPr>
        <w:t xml:space="preserve">. Ministrstvo za kulturo </w:t>
      </w:r>
    </w:p>
    <w:p w14:paraId="4CBA8C2A" w14:textId="77649E88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1</w:t>
      </w:r>
      <w:r w:rsidRPr="00BC686B">
        <w:rPr>
          <w:rFonts w:ascii="Arial" w:hAnsi="Arial" w:cs="Arial"/>
          <w:sz w:val="20"/>
          <w:szCs w:val="20"/>
        </w:rPr>
        <w:t xml:space="preserve">. Ministrstvo za kmetijstvo, gozdarstvo in prehrano </w:t>
      </w:r>
    </w:p>
    <w:p w14:paraId="2B9FF449" w14:textId="52424993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2</w:t>
      </w:r>
      <w:r w:rsidRPr="00BC686B">
        <w:rPr>
          <w:rFonts w:ascii="Arial" w:hAnsi="Arial" w:cs="Arial"/>
          <w:sz w:val="20"/>
          <w:szCs w:val="20"/>
        </w:rPr>
        <w:t xml:space="preserve">. Ministrstvo za notranje zadeve </w:t>
      </w:r>
    </w:p>
    <w:p w14:paraId="326B63DF" w14:textId="22A1F87B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3</w:t>
      </w:r>
      <w:r w:rsidRPr="00BC686B">
        <w:rPr>
          <w:rFonts w:ascii="Arial" w:hAnsi="Arial" w:cs="Arial"/>
          <w:sz w:val="20"/>
          <w:szCs w:val="20"/>
        </w:rPr>
        <w:t xml:space="preserve">. Ministrstvo za obrambo </w:t>
      </w:r>
    </w:p>
    <w:p w14:paraId="5CE32333" w14:textId="63419697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4</w:t>
      </w:r>
      <w:r w:rsidRPr="00BC686B">
        <w:rPr>
          <w:rFonts w:ascii="Arial" w:hAnsi="Arial" w:cs="Arial"/>
          <w:sz w:val="20"/>
          <w:szCs w:val="20"/>
        </w:rPr>
        <w:t xml:space="preserve">. Ministrstvo za okolje in prostor </w:t>
      </w:r>
    </w:p>
    <w:p w14:paraId="10CA366B" w14:textId="7FB6F295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5</w:t>
      </w:r>
      <w:r w:rsidRPr="00BC686B">
        <w:rPr>
          <w:rFonts w:ascii="Arial" w:hAnsi="Arial" w:cs="Arial"/>
          <w:sz w:val="20"/>
          <w:szCs w:val="20"/>
        </w:rPr>
        <w:t xml:space="preserve">. Ministrstvo za pravosodje </w:t>
      </w:r>
    </w:p>
    <w:p w14:paraId="38966703" w14:textId="19FA3D1C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6</w:t>
      </w:r>
      <w:r w:rsidRPr="00BC686B">
        <w:rPr>
          <w:rFonts w:ascii="Arial" w:hAnsi="Arial" w:cs="Arial"/>
          <w:sz w:val="20"/>
          <w:szCs w:val="20"/>
        </w:rPr>
        <w:t xml:space="preserve">. Ministrstvo za zdravje </w:t>
      </w:r>
    </w:p>
    <w:p w14:paraId="7CFAA425" w14:textId="1BB551DD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7</w:t>
      </w:r>
      <w:r w:rsidRPr="00BC686B">
        <w:rPr>
          <w:rFonts w:ascii="Arial" w:hAnsi="Arial" w:cs="Arial"/>
          <w:sz w:val="20"/>
          <w:szCs w:val="20"/>
        </w:rPr>
        <w:t xml:space="preserve">. Ministrstvo za zunanje zadeve </w:t>
      </w:r>
    </w:p>
    <w:p w14:paraId="36781947" w14:textId="588DC784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1</w:t>
      </w:r>
      <w:r w:rsidR="002C4422">
        <w:rPr>
          <w:rFonts w:ascii="Arial" w:hAnsi="Arial" w:cs="Arial"/>
          <w:sz w:val="20"/>
          <w:szCs w:val="20"/>
        </w:rPr>
        <w:t>8</w:t>
      </w:r>
      <w:r w:rsidRPr="00BC686B">
        <w:rPr>
          <w:rFonts w:ascii="Arial" w:hAnsi="Arial" w:cs="Arial"/>
          <w:sz w:val="20"/>
          <w:szCs w:val="20"/>
        </w:rPr>
        <w:t xml:space="preserve">. Slovenska obveščevalno varnostna služba </w:t>
      </w:r>
    </w:p>
    <w:p w14:paraId="386E79C2" w14:textId="04821CE1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</w:t>
      </w:r>
      <w:r w:rsidR="00BC686B" w:rsidRPr="00BC686B">
        <w:rPr>
          <w:rFonts w:ascii="Arial" w:hAnsi="Arial" w:cs="Arial"/>
          <w:sz w:val="20"/>
          <w:szCs w:val="20"/>
        </w:rPr>
        <w:t xml:space="preserve">. Statistični urad RS </w:t>
      </w:r>
    </w:p>
    <w:p w14:paraId="0141CD77" w14:textId="59B6A106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0</w:t>
      </w:r>
      <w:r w:rsidRPr="00BC686B">
        <w:rPr>
          <w:rFonts w:ascii="Arial" w:hAnsi="Arial" w:cs="Arial"/>
          <w:sz w:val="20"/>
          <w:szCs w:val="20"/>
        </w:rPr>
        <w:t xml:space="preserve">. Služba vlade za razvoj in evropsko kohezijo </w:t>
      </w:r>
    </w:p>
    <w:p w14:paraId="5473F45E" w14:textId="6117F498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1</w:t>
      </w:r>
      <w:r w:rsidRPr="00BC686B">
        <w:rPr>
          <w:rFonts w:ascii="Arial" w:hAnsi="Arial" w:cs="Arial"/>
          <w:sz w:val="20"/>
          <w:szCs w:val="20"/>
        </w:rPr>
        <w:t xml:space="preserve">. Služba vlade za zakonodajo </w:t>
      </w:r>
    </w:p>
    <w:p w14:paraId="7F72A572" w14:textId="3ACD201C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2</w:t>
      </w:r>
      <w:r w:rsidRPr="00BC686B">
        <w:rPr>
          <w:rFonts w:ascii="Arial" w:hAnsi="Arial" w:cs="Arial"/>
          <w:sz w:val="20"/>
          <w:szCs w:val="20"/>
        </w:rPr>
        <w:t xml:space="preserve">. Urad za oskrbo in integracijo migrantov </w:t>
      </w:r>
    </w:p>
    <w:p w14:paraId="6C41EFE9" w14:textId="72339217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3</w:t>
      </w:r>
      <w:r w:rsidRPr="00BC686B">
        <w:rPr>
          <w:rFonts w:ascii="Arial" w:hAnsi="Arial" w:cs="Arial"/>
          <w:sz w:val="20"/>
          <w:szCs w:val="20"/>
        </w:rPr>
        <w:t xml:space="preserve">. Urad vlade za komuniciranje </w:t>
      </w:r>
    </w:p>
    <w:p w14:paraId="389DB442" w14:textId="08C2F491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4</w:t>
      </w:r>
      <w:r w:rsidRPr="00BC686B">
        <w:rPr>
          <w:rFonts w:ascii="Arial" w:hAnsi="Arial" w:cs="Arial"/>
          <w:sz w:val="20"/>
          <w:szCs w:val="20"/>
        </w:rPr>
        <w:t xml:space="preserve">. Urad vlade za komuniciranje - elektronski mediji </w:t>
      </w:r>
    </w:p>
    <w:p w14:paraId="15191023" w14:textId="6EC7CC35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5</w:t>
      </w:r>
      <w:r w:rsidRPr="00BC686B">
        <w:rPr>
          <w:rFonts w:ascii="Arial" w:hAnsi="Arial" w:cs="Arial"/>
          <w:sz w:val="20"/>
          <w:szCs w:val="20"/>
        </w:rPr>
        <w:t xml:space="preserve">. Urad vlade za makroekonomske analize in razvoj </w:t>
      </w:r>
    </w:p>
    <w:p w14:paraId="7D8CBF1D" w14:textId="3BF88A53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6</w:t>
      </w:r>
      <w:r w:rsidRPr="00BC686B">
        <w:rPr>
          <w:rFonts w:ascii="Arial" w:hAnsi="Arial" w:cs="Arial"/>
          <w:sz w:val="20"/>
          <w:szCs w:val="20"/>
        </w:rPr>
        <w:t xml:space="preserve">. Urad RS za narodnosti </w:t>
      </w:r>
    </w:p>
    <w:p w14:paraId="1B8CC8C7" w14:textId="3F7DE998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7</w:t>
      </w:r>
      <w:r w:rsidRPr="00BC686B">
        <w:rPr>
          <w:rFonts w:ascii="Arial" w:hAnsi="Arial" w:cs="Arial"/>
          <w:sz w:val="20"/>
          <w:szCs w:val="20"/>
        </w:rPr>
        <w:t xml:space="preserve">. Urad vlade za Slovence v zamejstvu in po svetu </w:t>
      </w:r>
    </w:p>
    <w:p w14:paraId="02FF3CE9" w14:textId="65CA8A80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2</w:t>
      </w:r>
      <w:r w:rsidR="002C4422">
        <w:rPr>
          <w:rFonts w:ascii="Arial" w:hAnsi="Arial" w:cs="Arial"/>
          <w:sz w:val="20"/>
          <w:szCs w:val="20"/>
        </w:rPr>
        <w:t>8</w:t>
      </w:r>
      <w:r w:rsidRPr="00BC686B">
        <w:rPr>
          <w:rFonts w:ascii="Arial" w:hAnsi="Arial" w:cs="Arial"/>
          <w:sz w:val="20"/>
          <w:szCs w:val="20"/>
        </w:rPr>
        <w:t xml:space="preserve">. Urad za varovanje tajnih podatkov </w:t>
      </w:r>
    </w:p>
    <w:p w14:paraId="14D0561E" w14:textId="1945D521" w:rsidR="00BC686B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</w:t>
      </w:r>
      <w:r w:rsidR="00BC686B" w:rsidRPr="00BC686B">
        <w:rPr>
          <w:rFonts w:ascii="Arial" w:hAnsi="Arial" w:cs="Arial"/>
          <w:sz w:val="20"/>
          <w:szCs w:val="20"/>
        </w:rPr>
        <w:t xml:space="preserve">. Javni gospodarski zavod Brdo </w:t>
      </w:r>
    </w:p>
    <w:p w14:paraId="17847B78" w14:textId="5F741C67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3</w:t>
      </w:r>
      <w:r w:rsidR="002C4422">
        <w:rPr>
          <w:rFonts w:ascii="Arial" w:hAnsi="Arial" w:cs="Arial"/>
          <w:sz w:val="20"/>
          <w:szCs w:val="20"/>
        </w:rPr>
        <w:t>0</w:t>
      </w:r>
      <w:r w:rsidRPr="00BC686B">
        <w:rPr>
          <w:rFonts w:ascii="Arial" w:hAnsi="Arial" w:cs="Arial"/>
          <w:sz w:val="20"/>
          <w:szCs w:val="20"/>
        </w:rPr>
        <w:t xml:space="preserve">. Zavod za blagovne rezerve </w:t>
      </w:r>
    </w:p>
    <w:p w14:paraId="50816869" w14:textId="06CE2C9A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3</w:t>
      </w:r>
      <w:r w:rsidR="002C4422">
        <w:rPr>
          <w:rFonts w:ascii="Arial" w:hAnsi="Arial" w:cs="Arial"/>
          <w:sz w:val="20"/>
          <w:szCs w:val="20"/>
        </w:rPr>
        <w:t>1</w:t>
      </w:r>
      <w:r w:rsidRPr="00BC686B">
        <w:rPr>
          <w:rFonts w:ascii="Arial" w:hAnsi="Arial" w:cs="Arial"/>
          <w:sz w:val="20"/>
          <w:szCs w:val="20"/>
        </w:rPr>
        <w:t xml:space="preserve">. Protokol RS </w:t>
      </w:r>
    </w:p>
    <w:p w14:paraId="0F8F585E" w14:textId="2B0840A1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3</w:t>
      </w:r>
      <w:r w:rsidR="002C4422">
        <w:rPr>
          <w:rFonts w:ascii="Arial" w:hAnsi="Arial" w:cs="Arial"/>
          <w:sz w:val="20"/>
          <w:szCs w:val="20"/>
        </w:rPr>
        <w:t>2</w:t>
      </w:r>
      <w:r w:rsidRPr="00BC686B">
        <w:rPr>
          <w:rFonts w:ascii="Arial" w:hAnsi="Arial" w:cs="Arial"/>
          <w:sz w:val="20"/>
          <w:szCs w:val="20"/>
        </w:rPr>
        <w:t xml:space="preserve">. Seja vlade </w:t>
      </w:r>
    </w:p>
    <w:p w14:paraId="093DC7EC" w14:textId="7E650855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lastRenderedPageBreak/>
        <w:t>3</w:t>
      </w:r>
      <w:r w:rsidR="002C4422">
        <w:rPr>
          <w:rFonts w:ascii="Arial" w:hAnsi="Arial" w:cs="Arial"/>
          <w:sz w:val="20"/>
          <w:szCs w:val="20"/>
        </w:rPr>
        <w:t>3</w:t>
      </w:r>
      <w:r w:rsidR="00F20A01">
        <w:rPr>
          <w:rFonts w:ascii="Arial" w:hAnsi="Arial" w:cs="Arial"/>
          <w:sz w:val="20"/>
          <w:szCs w:val="20"/>
        </w:rPr>
        <w:t>. Vladni regijski obisk</w:t>
      </w:r>
    </w:p>
    <w:p w14:paraId="222B5DF0" w14:textId="2D203B26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3</w:t>
      </w:r>
      <w:r w:rsidR="002C4422">
        <w:rPr>
          <w:rFonts w:ascii="Arial" w:hAnsi="Arial" w:cs="Arial"/>
          <w:sz w:val="20"/>
          <w:szCs w:val="20"/>
        </w:rPr>
        <w:t>4</w:t>
      </w:r>
      <w:r w:rsidRPr="00BC686B">
        <w:rPr>
          <w:rFonts w:ascii="Arial" w:hAnsi="Arial" w:cs="Arial"/>
          <w:sz w:val="20"/>
          <w:szCs w:val="20"/>
        </w:rPr>
        <w:t xml:space="preserve">. Predsednik države </w:t>
      </w:r>
      <w:bookmarkStart w:id="0" w:name="_GoBack"/>
      <w:bookmarkEnd w:id="0"/>
    </w:p>
    <w:p w14:paraId="74BF7250" w14:textId="70391F6C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3</w:t>
      </w:r>
      <w:r w:rsidR="002C4422">
        <w:rPr>
          <w:rFonts w:ascii="Arial" w:hAnsi="Arial" w:cs="Arial"/>
          <w:sz w:val="20"/>
          <w:szCs w:val="20"/>
        </w:rPr>
        <w:t>5</w:t>
      </w:r>
      <w:r w:rsidRPr="00BC686B">
        <w:rPr>
          <w:rFonts w:ascii="Arial" w:hAnsi="Arial" w:cs="Arial"/>
          <w:sz w:val="20"/>
          <w:szCs w:val="20"/>
        </w:rPr>
        <w:t xml:space="preserve">. Predsedovanje Svetu EU </w:t>
      </w:r>
    </w:p>
    <w:p w14:paraId="6F9154C1" w14:textId="3082A60F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3</w:t>
      </w:r>
      <w:r w:rsidR="002C4422">
        <w:rPr>
          <w:rFonts w:ascii="Arial" w:hAnsi="Arial" w:cs="Arial"/>
          <w:sz w:val="20"/>
          <w:szCs w:val="20"/>
        </w:rPr>
        <w:t>6</w:t>
      </w:r>
      <w:r w:rsidRPr="00BC686B">
        <w:rPr>
          <w:rFonts w:ascii="Arial" w:hAnsi="Arial" w:cs="Arial"/>
          <w:sz w:val="20"/>
          <w:szCs w:val="20"/>
        </w:rPr>
        <w:t xml:space="preserve">. Arbitražni sporazum </w:t>
      </w:r>
    </w:p>
    <w:p w14:paraId="356D6D52" w14:textId="12FEECF6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3</w:t>
      </w:r>
      <w:r w:rsidR="002C4422">
        <w:rPr>
          <w:rFonts w:ascii="Arial" w:hAnsi="Arial" w:cs="Arial"/>
          <w:sz w:val="20"/>
          <w:szCs w:val="20"/>
        </w:rPr>
        <w:t>7</w:t>
      </w:r>
      <w:r w:rsidRPr="00BC686B">
        <w:rPr>
          <w:rFonts w:ascii="Arial" w:hAnsi="Arial" w:cs="Arial"/>
          <w:sz w:val="20"/>
          <w:szCs w:val="20"/>
        </w:rPr>
        <w:t xml:space="preserve">. Nasledstvo, devizni varčevalci nekdanje LB </w:t>
      </w:r>
    </w:p>
    <w:p w14:paraId="4207AA59" w14:textId="0CE00A64" w:rsidR="00BC686B" w:rsidRPr="00BC686B" w:rsidRDefault="00BC686B" w:rsidP="00BC686B">
      <w:pPr>
        <w:rPr>
          <w:rFonts w:ascii="Arial" w:hAnsi="Arial" w:cs="Arial"/>
          <w:sz w:val="20"/>
          <w:szCs w:val="20"/>
        </w:rPr>
      </w:pPr>
      <w:r w:rsidRPr="00BC686B">
        <w:rPr>
          <w:rFonts w:ascii="Arial" w:hAnsi="Arial" w:cs="Arial"/>
          <w:sz w:val="20"/>
          <w:szCs w:val="20"/>
        </w:rPr>
        <w:t>3</w:t>
      </w:r>
      <w:r w:rsidR="002C4422">
        <w:rPr>
          <w:rFonts w:ascii="Arial" w:hAnsi="Arial" w:cs="Arial"/>
          <w:sz w:val="20"/>
          <w:szCs w:val="20"/>
        </w:rPr>
        <w:t>8</w:t>
      </w:r>
      <w:r w:rsidRPr="00BC686B">
        <w:rPr>
          <w:rFonts w:ascii="Arial" w:hAnsi="Arial" w:cs="Arial"/>
          <w:sz w:val="20"/>
          <w:szCs w:val="20"/>
        </w:rPr>
        <w:t>. aktualna tema 1</w:t>
      </w:r>
    </w:p>
    <w:p w14:paraId="531C4428" w14:textId="2F76F1A8" w:rsidR="001D614F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39</w:t>
      </w:r>
      <w:r w:rsidR="00BC686B" w:rsidRPr="00BC686B">
        <w:rPr>
          <w:rFonts w:ascii="Arial" w:hAnsi="Arial" w:cs="Arial"/>
          <w:sz w:val="20"/>
          <w:szCs w:val="20"/>
        </w:rPr>
        <w:t>. aktualna tema 2</w:t>
      </w:r>
    </w:p>
    <w:p w14:paraId="01217B8F" w14:textId="038F0B6D" w:rsidR="002C4422" w:rsidRPr="00BC686B" w:rsidRDefault="002C4422" w:rsidP="00BC68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40. aktualne tema 3</w:t>
      </w:r>
    </w:p>
    <w:sectPr w:rsidR="002C4422" w:rsidRPr="00BC68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86B"/>
    <w:rsid w:val="001D614F"/>
    <w:rsid w:val="00200579"/>
    <w:rsid w:val="002C4422"/>
    <w:rsid w:val="00943AEE"/>
    <w:rsid w:val="00BC686B"/>
    <w:rsid w:val="00F2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05F61"/>
  <w15:chartTrackingRefBased/>
  <w15:docId w15:val="{151D70C1-FF10-4067-87BA-22878C9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Branko Vidrih</dc:creator>
  <cp:keywords/>
  <dc:description/>
  <cp:lastModifiedBy>Branko Vidrih</cp:lastModifiedBy>
  <cp:revision>4</cp:revision>
  <dcterms:created xsi:type="dcterms:W3CDTF">2021-02-01T15:35:00Z</dcterms:created>
  <dcterms:modified xsi:type="dcterms:W3CDTF">2021-02-15T19:15:00Z</dcterms:modified>
</cp:coreProperties>
</file>